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564E74A4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6A3DE8">
        <w:rPr>
          <w:rFonts w:ascii="Times New Roman" w:hAnsi="Times New Roman"/>
          <w:b/>
          <w:lang w:val="et-EE"/>
        </w:rPr>
        <w:t>Moora küla, Vinni vald, Lääne-Virumaa</w:t>
      </w:r>
    </w:p>
    <w:p w14:paraId="317C3F3F" w14:textId="6DCC91F8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6A3DE8">
        <w:rPr>
          <w:rFonts w:ascii="Times New Roman" w:hAnsi="Times New Roman"/>
          <w:b/>
          <w:lang w:val="et-EE"/>
        </w:rPr>
        <w:t>Moora puurkaev</w:t>
      </w:r>
    </w:p>
    <w:p w14:paraId="06933406" w14:textId="7DEA1B1E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6A3DE8">
        <w:rPr>
          <w:rStyle w:val="fontstyle01"/>
          <w:b/>
        </w:rPr>
        <w:t>52526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170684BB" w14:textId="187D08F1" w:rsidR="008124C6" w:rsidRPr="00D03C00" w:rsidRDefault="008124C6" w:rsidP="005B21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r w:rsidR="006A3DE8" w:rsidRPr="00E0762A">
        <w:rPr>
          <w:rFonts w:ascii="Times New Roman" w:hAnsi="Times New Roman"/>
          <w:b/>
          <w:color w:val="000000"/>
        </w:rPr>
        <w:t>Siluri-Ordoviitsiumi Pandivere põhjaveekogum Ida-Eesti vesikonnas</w:t>
      </w:r>
      <w:r w:rsidR="006A3DE8" w:rsidRPr="003A72BF">
        <w:rPr>
          <w:rFonts w:ascii="Times New Roman" w:hAnsi="Times New Roman"/>
          <w:b/>
          <w:lang w:val="et-EE"/>
        </w:rPr>
        <w:t>,</w:t>
      </w:r>
      <w:r w:rsidR="006A3DE8" w:rsidRPr="00BA6613">
        <w:rPr>
          <w:rFonts w:ascii="Times New Roman" w:hAnsi="Times New Roman"/>
          <w:b/>
          <w:lang w:val="et-EE"/>
        </w:rPr>
        <w:t xml:space="preserve"> </w:t>
      </w:r>
      <w:r w:rsidR="006A3DE8">
        <w:rPr>
          <w:rFonts w:ascii="Times New Roman" w:hAnsi="Times New Roman"/>
          <w:b/>
          <w:lang w:val="et-EE"/>
        </w:rPr>
        <w:t>60</w:t>
      </w:r>
      <w:r w:rsidR="006A3DE8" w:rsidRPr="00BA6613">
        <w:rPr>
          <w:rFonts w:ascii="Times New Roman" w:hAnsi="Times New Roman"/>
          <w:b/>
          <w:lang w:val="et-EE"/>
        </w:rPr>
        <w:t xml:space="preserve"> m.</w:t>
      </w:r>
    </w:p>
    <w:p w14:paraId="701EC143" w14:textId="77777777" w:rsidR="008124C6" w:rsidRDefault="008124C6" w:rsidP="008124C6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2961ABA4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6A3DE8">
        <w:rPr>
          <w:rFonts w:ascii="Times New Roman" w:hAnsi="Times New Roman"/>
          <w:b/>
          <w:lang w:val="et-EE"/>
        </w:rPr>
        <w:t>4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 </w:t>
      </w:r>
      <w:r w:rsidR="006A3DE8">
        <w:rPr>
          <w:rFonts w:ascii="Times New Roman" w:hAnsi="Times New Roman"/>
          <w:b/>
          <w:bCs/>
          <w:lang w:val="et-EE"/>
        </w:rPr>
        <w:t>54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297536F9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6A3DE8">
        <w:rPr>
          <w:rFonts w:ascii="Times New Roman" w:hAnsi="Times New Roman"/>
          <w:b/>
          <w:lang w:val="et-EE"/>
        </w:rPr>
        <w:t>Moora küla, Ellerti kinnistu, aprill</w:t>
      </w:r>
    </w:p>
    <w:p w14:paraId="058A7B19" w14:textId="2E5DA02B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6A3DE8">
        <w:rPr>
          <w:rFonts w:ascii="Times New Roman" w:hAnsi="Times New Roman"/>
          <w:b/>
          <w:lang w:val="et-EE"/>
        </w:rPr>
        <w:t>Moora küla, Ellerti</w:t>
      </w:r>
      <w:r w:rsidR="002E503D">
        <w:rPr>
          <w:rFonts w:ascii="Times New Roman" w:hAnsi="Times New Roman"/>
          <w:b/>
          <w:lang w:val="et-EE"/>
        </w:rPr>
        <w:t xml:space="preserve"> kinnistu</w:t>
      </w:r>
      <w:r w:rsidR="006A3DE8">
        <w:rPr>
          <w:rFonts w:ascii="Times New Roman" w:hAnsi="Times New Roman"/>
          <w:b/>
          <w:lang w:val="et-EE"/>
        </w:rPr>
        <w:t>, aprill 2028</w:t>
      </w:r>
    </w:p>
    <w:p w14:paraId="2CA12D9F" w14:textId="57751738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1C2101">
        <w:rPr>
          <w:rFonts w:ascii="Times New Roman" w:hAnsi="Times New Roman"/>
          <w:b/>
          <w:lang w:val="et-EE"/>
        </w:rPr>
        <w:t>1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>a; süva 1</w:t>
      </w:r>
      <w:r w:rsidR="00DD6490">
        <w:rPr>
          <w:rFonts w:ascii="Times New Roman" w:hAnsi="Times New Roman"/>
          <w:b/>
          <w:lang w:val="et-EE"/>
        </w:rPr>
        <w:t>0</w:t>
      </w:r>
      <w:r w:rsidRPr="00B6075B">
        <w:rPr>
          <w:rFonts w:ascii="Times New Roman" w:hAnsi="Times New Roman"/>
          <w:b/>
          <w:lang w:val="et-EE"/>
        </w:rPr>
        <w:t>x 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6A3DE8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6A3DE8" w:rsidRPr="000A1F0D" w:rsidRDefault="006A3DE8" w:rsidP="006A3DE8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2644C8F4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C5BE50C" w14:textId="04B24D0C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C6EE61D" w14:textId="2A99323A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57E979C" w14:textId="405F52E5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48B3AE6" w14:textId="01CBF0B5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AFCD954" w14:textId="7617BC19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6A3DE8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6A3DE8" w:rsidRPr="000A1F0D" w:rsidRDefault="006A3DE8" w:rsidP="006A3DE8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5816E84D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7497D98" w14:textId="5A6D8F12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59641F1D" w14:textId="7F189BA8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10A6EC7" w14:textId="13C8E785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848C0EE" w14:textId="6A9C3DB2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E0F9899" w14:textId="6BD0E57A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6A3DE8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6A3DE8" w:rsidRPr="000A1F0D" w:rsidRDefault="006A3DE8" w:rsidP="006A3DE8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3F8A9EE1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E361FC4" w14:textId="53F328F5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D6D82F0" w14:textId="3D151387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D44F7D8" w14:textId="05A691B8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9E4FE53" w14:textId="6D032D33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BB14C" w14:textId="50F02D4B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6A3DE8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6A3DE8" w:rsidRPr="000A1F0D" w:rsidRDefault="006A3DE8" w:rsidP="006A3D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7EC84BB1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69A48A" w14:textId="215F4158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1DA1168" w14:textId="0DEF3F1C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DAA35E" w14:textId="0B01C1D1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FBA05CC" w14:textId="001A55C3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F1A18B" w14:textId="755A80EE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6A3DE8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6A3DE8" w:rsidRPr="000A1F0D" w:rsidRDefault="006A3DE8" w:rsidP="006A3DE8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337814D7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56F19F" w14:textId="555F74A6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3802C4A" w14:textId="04BC6454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72FF051" w14:textId="744D9D36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52340AD" w14:textId="239584EB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26FFD5" w14:textId="2995EDD2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6A3DE8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6A3DE8" w:rsidRPr="000A1F0D" w:rsidRDefault="006A3DE8" w:rsidP="006A3DE8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23F47B30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D87DBB" w14:textId="1E82FCE8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B5C1BE5" w14:textId="1B8FC6A0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7A6D311" w14:textId="5518BE73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5FC19D5" w14:textId="6B64F3CC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FA5D42" w14:textId="3410F050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6A3DE8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6A3DE8" w:rsidRPr="000A1F0D" w:rsidRDefault="006A3DE8" w:rsidP="006A3DE8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66414FF1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A49A2DC" w14:textId="38BE840E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5F9A7CA" w14:textId="6C12B62B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5A6D05E" w14:textId="4558D1BF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B9473C7" w14:textId="15BEC0C8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2F2D18B" w14:textId="14F1638B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6A3DE8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6A3DE8" w:rsidRPr="000A1F0D" w:rsidRDefault="006A3DE8" w:rsidP="006A3D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35B02765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23A7869" w14:textId="59E154C4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582A1EFF" w14:textId="44EF92FE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F40815" w14:textId="17CED218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6E6F99A" w14:textId="76F536A1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75FA379" w14:textId="74A06CC8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6A3DE8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6A3DE8" w:rsidRPr="000A1F0D" w:rsidRDefault="006A3DE8" w:rsidP="006A3D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4650D15A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F579E75" w14:textId="0DB35548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F66C857" w14:textId="767801FE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520A9A4" w14:textId="6226E146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18D21E" w14:textId="34F73065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8202CF" w14:textId="4E3D3612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6A3DE8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6A3DE8" w:rsidRPr="000A1F0D" w:rsidRDefault="006A3DE8" w:rsidP="006A3D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4C25EE62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4B11D5" w14:textId="06E43771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2F7F2BE" w14:textId="630C2309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D283F1D" w14:textId="02D4C5C3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C09F813" w14:textId="05CEEC0C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9CA439" w14:textId="7947AEFA" w:rsidR="006A3DE8" w:rsidRPr="000A1F0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6A3DE8" w:rsidRPr="00CE4C7D" w14:paraId="4BCABD66" w14:textId="77777777" w:rsidTr="000A1F0D">
        <w:trPr>
          <w:trHeight w:val="108"/>
        </w:trPr>
        <w:tc>
          <w:tcPr>
            <w:tcW w:w="2648" w:type="dxa"/>
          </w:tcPr>
          <w:p w14:paraId="01179BE2" w14:textId="61319F09" w:rsidR="006A3DE8" w:rsidRPr="005B21BF" w:rsidRDefault="006A3DE8" w:rsidP="006A3D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5B21BF">
              <w:rPr>
                <w:rFonts w:ascii="Times New Roman" w:hAnsi="Times New Roman"/>
                <w:b/>
                <w:bCs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01C3E527" w14:textId="68D5AA99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33AB78D" w14:textId="2B5800FE" w:rsidR="006A3DE8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EA06BE9" w14:textId="76DD2E30" w:rsidR="006A3DE8" w:rsidRPr="00C77E86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77E86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B58800B" w14:textId="0ADA326B" w:rsidR="006A3DE8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D34FAE4" w14:textId="23826C70" w:rsidR="006A3DE8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489CEF4" w14:textId="148D7259" w:rsidR="006A3DE8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D51D1D" w14:textId="6E43E879" w:rsidR="006A3DE8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6A3DE8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4440DE89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0F8070E0" w14:textId="2A2E8727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0DE433F0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0AE6770B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1B7C18C" w14:textId="2F3373DA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11DD1E94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55B9EBAC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2F367055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423A152E" w14:textId="6746151B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26869A0A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114DB59F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976FAA7" w14:textId="14F24353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4C57A248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1E64B645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01997BE8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5BB260CF" w14:textId="72F64725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1473A393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61850F4A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3C344FE" w14:textId="79098573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75D97783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613ED937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744BED57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1E13D24E" w14:textId="3CA3B3D9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29E33267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01DAE14B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633D52B" w14:textId="3CF646CB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2C59DFED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3E2B5F2A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29E31545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225DF1C6" w14:textId="3C5DFC7C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12887349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6BF9A94F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5589A18" w14:textId="4D9D64C0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248BC76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7D54E887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18184A3E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5CFBB5CC" w14:textId="69AB4BD4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0ACB3869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53567825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10B7B2A" w14:textId="69B351F4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E799F62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1466D36E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45BFCE2E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094A77E2" w14:textId="0062C1D1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751C647A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7885AD3B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A1D83B4" w14:textId="2212D399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34D3AB86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25487775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70B4F0F1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7A1722A1" w14:textId="367A2B21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1D38CA6E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148110D4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648F56" w14:textId="5794552B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2C23ACC7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020C1D36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69D4B3C1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4397D0A4" w14:textId="1F9E6DA4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5FB4D87C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69AF53BD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FBB6B59" w14:textId="00327444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1DC8782D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379D8F0A" w:rsidR="006A3DE8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5D2A7720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5CB7CE8D" w14:textId="1F3F30E5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74099A1A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735A444F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73FC383" w14:textId="4C2A16A0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42E90852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3F8B875A" w:rsidR="006A3DE8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11A30D60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0D68BC59" w14:textId="77C5346C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0AF2E816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11E4D615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C60097" w14:textId="37B507D6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38134B49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7D554EF0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65048AAD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3B9F5AAE" w14:textId="387DEF54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56B72D88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75C934EA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46F8F62" w14:textId="3EC424E9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33740040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53BB571C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5E3B09C2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722C1272" w14:textId="600C6310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4A6061C6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6D416EE3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803D0EA" w14:textId="0234C09B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50E0733A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712A6F4C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7CBF320F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7BE04297" w14:textId="2366A1F7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6785DA" w14:textId="35B7F055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6E4B8" w14:textId="1AE48C6D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5014F99" w14:textId="3A5440E6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58F159B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1123798E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19295367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18755D8D" w14:textId="01E8E315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4AB202BD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109A9443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70E5CA8" w14:textId="226D3FFB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5166D2D6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713F604C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54A7EB48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5B658AB5" w14:textId="13AE2DB0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242E15EF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67F976C4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8D2D216" w14:textId="24F587CD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297F7FBF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63235959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Nitraat</w:t>
            </w:r>
          </w:p>
        </w:tc>
        <w:tc>
          <w:tcPr>
            <w:tcW w:w="839" w:type="dxa"/>
          </w:tcPr>
          <w:p w14:paraId="119D54DD" w14:textId="3BBED1E2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5BCD6233" w14:textId="650959EF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4A7DEFEF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420B9259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654226" w14:textId="70D79C97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155F4CC0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5E567955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246F4C55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6CF88168" w14:textId="5A0D0C8C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59F330DB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27B0DD06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FCB81DE" w14:textId="6A176451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7786E9B0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713C74A4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3A113033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657059F0" w14:textId="451E1F0C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3C7309DB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17DDEA26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03B5B7F" w14:textId="5AE995D3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1A2A8C7C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1FA4BD84" w:rsidR="006A3DE8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10A5E690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6C1B1771" w14:textId="3C2CF6E0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5D992463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5694B1E0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9F67105" w14:textId="148F5C2A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32897E6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437D7C97" w:rsidR="006A3DE8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159C9200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59C747E4" w14:textId="599C9634" w:rsidR="006A3DE8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7D2FF786" w:rsidR="006A3DE8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329E40DB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89EC0A8" w14:textId="60FF6E52" w:rsidR="006A3DE8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16A175F2" w:rsidR="006A3DE8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601119A8" w:rsidR="006A3DE8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5079924F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5ACFA516" w14:textId="64485F3D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5CF539D9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1436C982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4A4276B" w14:textId="027A6AC5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05E5ECC9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5111A831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7C37A923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542D49E9" w14:textId="45EC7E0C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48847901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059F4BDC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4526E2B" w14:textId="2534D271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49D8CD18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7927746D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663F9F1A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170EC45" w14:textId="1B6F8CD8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62DD69C6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A8EE7D9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5D0FD056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1CF29515" w:rsidR="006A3DE8" w:rsidRPr="006D3C9A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34A07D29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6CAF5E59" w14:textId="04B3A6D5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39E494A4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0BA18E28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3078A37" w14:textId="140F97F4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377FA19D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46BD3846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531A13F6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4AC2B6DF" w14:textId="43D1BD7E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254122D5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13FA637C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AD699AB" w14:textId="3AFDAE95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4AEB3E35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7013E856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0A7D810A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09490A60" w14:textId="475BA46E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51D7AFE8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01C5CA64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1612D49" w14:textId="1DD1E12E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4C1116AC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14688E71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3113D701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5DD3DC24" w14:textId="5B1FE7A4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1C6023CF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2FC1A799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C31F752" w14:textId="17D68B06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7372D45E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042081BF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744D495C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71F9349D" w14:textId="77CED4F0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54FBB968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56CC8D1B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97930D" w14:textId="162690FB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64FE111D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145902E7" w:rsidR="006A3DE8" w:rsidRPr="00471E3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6A3DE8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6A3DE8" w:rsidRPr="00CE4C7D" w:rsidRDefault="006A3DE8" w:rsidP="006A3DE8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4537B736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2018</w:t>
            </w:r>
          </w:p>
        </w:tc>
        <w:tc>
          <w:tcPr>
            <w:tcW w:w="992" w:type="dxa"/>
          </w:tcPr>
          <w:p w14:paraId="2A9486A3" w14:textId="2D674075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4848759C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4EE98443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AF5B971" w14:textId="450055BC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599ED31E" w:rsidR="006A3DE8" w:rsidRPr="00CE4C7D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32B150B4" w:rsidR="006A3DE8" w:rsidRDefault="006A3DE8" w:rsidP="006A3DE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spetsialist-kontroller</w:t>
      </w:r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61E6"/>
    <w:rsid w:val="00081EF8"/>
    <w:rsid w:val="000A1F0D"/>
    <w:rsid w:val="000E1008"/>
    <w:rsid w:val="0012324B"/>
    <w:rsid w:val="00126A51"/>
    <w:rsid w:val="00166274"/>
    <w:rsid w:val="001C2101"/>
    <w:rsid w:val="001F0193"/>
    <w:rsid w:val="00201399"/>
    <w:rsid w:val="00263302"/>
    <w:rsid w:val="00266724"/>
    <w:rsid w:val="00287230"/>
    <w:rsid w:val="00287CB5"/>
    <w:rsid w:val="002B4E84"/>
    <w:rsid w:val="002D2BC2"/>
    <w:rsid w:val="002E503D"/>
    <w:rsid w:val="00304B9B"/>
    <w:rsid w:val="00402392"/>
    <w:rsid w:val="00437F93"/>
    <w:rsid w:val="004E02B9"/>
    <w:rsid w:val="0052793A"/>
    <w:rsid w:val="00556D05"/>
    <w:rsid w:val="005704AF"/>
    <w:rsid w:val="00585C76"/>
    <w:rsid w:val="00597E7E"/>
    <w:rsid w:val="005B21BF"/>
    <w:rsid w:val="005C0307"/>
    <w:rsid w:val="006A3DE8"/>
    <w:rsid w:val="006D3C9A"/>
    <w:rsid w:val="0071439F"/>
    <w:rsid w:val="0076691D"/>
    <w:rsid w:val="007925FF"/>
    <w:rsid w:val="007B205A"/>
    <w:rsid w:val="007D0D04"/>
    <w:rsid w:val="007D7548"/>
    <w:rsid w:val="0080772D"/>
    <w:rsid w:val="008124C6"/>
    <w:rsid w:val="008129C7"/>
    <w:rsid w:val="00832495"/>
    <w:rsid w:val="00A611B5"/>
    <w:rsid w:val="00A7746C"/>
    <w:rsid w:val="00A86F84"/>
    <w:rsid w:val="00A954F3"/>
    <w:rsid w:val="00AC1854"/>
    <w:rsid w:val="00AC237B"/>
    <w:rsid w:val="00B53336"/>
    <w:rsid w:val="00B6075B"/>
    <w:rsid w:val="00BE42E5"/>
    <w:rsid w:val="00C77E86"/>
    <w:rsid w:val="00CD47C3"/>
    <w:rsid w:val="00D03C00"/>
    <w:rsid w:val="00D31177"/>
    <w:rsid w:val="00D61CA7"/>
    <w:rsid w:val="00D93ED3"/>
    <w:rsid w:val="00DB7E63"/>
    <w:rsid w:val="00DD048B"/>
    <w:rsid w:val="00DD6490"/>
    <w:rsid w:val="00E47B6A"/>
    <w:rsid w:val="00ED23BA"/>
    <w:rsid w:val="00ED6DCB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3</cp:revision>
  <dcterms:created xsi:type="dcterms:W3CDTF">2025-09-01T09:56:00Z</dcterms:created>
  <dcterms:modified xsi:type="dcterms:W3CDTF">2025-09-01T12:33:00Z</dcterms:modified>
</cp:coreProperties>
</file>